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A" w:rsidRPr="002D56F7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M2.R4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</w:t>
      </w:r>
      <w:r w:rsidR="00CA397C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an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</w:t>
      </w:r>
      <w:r w:rsidR="00B37D92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14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</w:p>
    <w:p w:rsidR="00CA397C" w:rsidRPr="00CA397C" w:rsidRDefault="00CA397C" w:rsidP="00CA397C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CA397C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Multiple Choice</w:t>
      </w:r>
    </w:p>
    <w:p w:rsidR="00CA397C" w:rsidRPr="00CA397C" w:rsidRDefault="00CA397C" w:rsidP="00CA397C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1.1 : D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1.2 : C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1.3 : C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1.4 : A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1.5 : A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1.6 : C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bookmarkStart w:id="0" w:name="more"/>
      <w:bookmarkEnd w:id="0"/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1.7 :  A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1.8 : A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1.9 : A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1.10 : B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CA397C" w:rsidRPr="00CA397C" w:rsidRDefault="00CA397C" w:rsidP="00CA397C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CA397C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True/False</w:t>
      </w:r>
    </w:p>
    <w:p w:rsidR="00CA397C" w:rsidRPr="00CA397C" w:rsidRDefault="00CA397C" w:rsidP="00CA397C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2.1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2.2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2.3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2.4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2.5 : F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2.6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2.7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2.8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2.9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2.10 : T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CA397C" w:rsidRPr="00CA397C" w:rsidRDefault="00CA397C" w:rsidP="00CA397C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CA397C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Match the columns</w:t>
      </w:r>
    </w:p>
    <w:p w:rsidR="00CA397C" w:rsidRPr="00CA397C" w:rsidRDefault="00CA397C" w:rsidP="00CA397C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3.1 : E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3.2 : D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3.3 : A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3.4 : K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3.5 :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3.6 : D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3.7 :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3.8 : G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3.9 : B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3.10 : H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CA397C" w:rsidRPr="00CA397C" w:rsidRDefault="00CA397C" w:rsidP="00CA397C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</w:pPr>
      <w:r w:rsidRPr="00CA397C">
        <w:rPr>
          <w:rFonts w:ascii="Trebuchet MS" w:eastAsia="Times New Roman" w:hAnsi="Trebuchet MS" w:cs="Times New Roman"/>
          <w:b/>
          <w:bCs/>
          <w:color w:val="666666"/>
          <w:sz w:val="28"/>
          <w:szCs w:val="28"/>
          <w:lang w:bidi="hi-IN"/>
        </w:rPr>
        <w:t>Fill the blanks</w:t>
      </w:r>
    </w:p>
    <w:p w:rsidR="00B16C46" w:rsidRDefault="00CA397C" w:rsidP="00CA397C">
      <w:pPr>
        <w:shd w:val="clear" w:color="auto" w:fill="FFFFFF"/>
        <w:spacing w:after="0"/>
        <w:outlineLvl w:val="1"/>
      </w:pP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4.1 : M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4.2 : H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4.3 : I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4.4 : D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4.5 : J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4.6 : E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4.7 : F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4.8 : L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4.9 : C</w:t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CA397C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4.10 : A</w:t>
      </w:r>
    </w:p>
    <w:sectPr w:rsidR="00B16C46" w:rsidSect="00E9603A">
      <w:headerReference w:type="default" r:id="rId6"/>
      <w:pgSz w:w="12240" w:h="15840" w:code="1"/>
      <w:pgMar w:top="1440" w:right="1440" w:bottom="1440" w:left="144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9A" w:rsidRDefault="00C47C9A" w:rsidP="00E9603A">
      <w:pPr>
        <w:spacing w:after="0"/>
      </w:pPr>
      <w:r>
        <w:separator/>
      </w:r>
    </w:p>
  </w:endnote>
  <w:endnote w:type="continuationSeparator" w:id="1">
    <w:p w:rsidR="00C47C9A" w:rsidRDefault="00C47C9A" w:rsidP="00E96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9A" w:rsidRDefault="00C47C9A" w:rsidP="00E9603A">
      <w:pPr>
        <w:spacing w:after="0"/>
      </w:pPr>
      <w:r>
        <w:separator/>
      </w:r>
    </w:p>
  </w:footnote>
  <w:footnote w:type="continuationSeparator" w:id="1">
    <w:p w:rsidR="00C47C9A" w:rsidRDefault="00C47C9A" w:rsidP="00E96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3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E9603A" w:rsidRDefault="00E96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3A"/>
    <w:rsid w:val="00073B41"/>
    <w:rsid w:val="001138B0"/>
    <w:rsid w:val="00194E10"/>
    <w:rsid w:val="004E67F3"/>
    <w:rsid w:val="005223C3"/>
    <w:rsid w:val="007204E3"/>
    <w:rsid w:val="00935301"/>
    <w:rsid w:val="00B16C46"/>
    <w:rsid w:val="00B37D92"/>
    <w:rsid w:val="00C47C9A"/>
    <w:rsid w:val="00C86821"/>
    <w:rsid w:val="00CA397C"/>
    <w:rsid w:val="00CC44CA"/>
    <w:rsid w:val="00CD3FC6"/>
    <w:rsid w:val="00E9603A"/>
    <w:rsid w:val="00F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2">
    <w:name w:val="heading 2"/>
    <w:basedOn w:val="Normal"/>
    <w:link w:val="Heading2Char"/>
    <w:uiPriority w:val="9"/>
    <w:qFormat/>
    <w:rsid w:val="00E96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E960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603A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9603A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03A"/>
  </w:style>
  <w:style w:type="paragraph" w:styleId="Footer">
    <w:name w:val="footer"/>
    <w:basedOn w:val="Normal"/>
    <w:link w:val="Foot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3</cp:revision>
  <dcterms:created xsi:type="dcterms:W3CDTF">2019-12-01T12:31:00Z</dcterms:created>
  <dcterms:modified xsi:type="dcterms:W3CDTF">2019-12-01T12:32:00Z</dcterms:modified>
</cp:coreProperties>
</file>